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8E60" w14:textId="77433AA7" w:rsidR="00FC3318" w:rsidRDefault="0031672A" w:rsidP="00E0609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1672A">
        <w:rPr>
          <w:rFonts w:ascii="Bookman Old Style" w:hAnsi="Bookman Old Style"/>
          <w:b/>
        </w:rPr>
        <w:t xml:space="preserve">COUNCIL CONNECTIONS FOR </w:t>
      </w:r>
      <w:r w:rsidR="00091D67">
        <w:rPr>
          <w:rFonts w:ascii="Bookman Old Style" w:hAnsi="Bookman Old Style"/>
          <w:b/>
        </w:rPr>
        <w:t>April</w:t>
      </w:r>
      <w:r w:rsidR="00166B2A">
        <w:rPr>
          <w:rFonts w:ascii="Bookman Old Style" w:hAnsi="Bookman Old Style"/>
          <w:b/>
        </w:rPr>
        <w:t xml:space="preserve"> 2023</w:t>
      </w:r>
    </w:p>
    <w:p w14:paraId="3531CBBF" w14:textId="77777777" w:rsidR="00E06095" w:rsidRPr="0031672A" w:rsidRDefault="00E06095" w:rsidP="00E06095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Council Actions and Information</w:t>
      </w:r>
    </w:p>
    <w:p w14:paraId="5262342E" w14:textId="77777777" w:rsidR="00FC3318" w:rsidRDefault="00FC3318" w:rsidP="00FC3318">
      <w:pPr>
        <w:spacing w:after="0" w:line="240" w:lineRule="auto"/>
        <w:ind w:left="360"/>
        <w:rPr>
          <w:rFonts w:ascii="Bookman Old Style" w:hAnsi="Bookman Old Style"/>
        </w:rPr>
      </w:pPr>
    </w:p>
    <w:p w14:paraId="6F6E7DC0" w14:textId="77777777" w:rsidR="00645D06" w:rsidRDefault="00645D06" w:rsidP="00645D06">
      <w:pPr>
        <w:spacing w:after="0" w:line="240" w:lineRule="auto"/>
        <w:rPr>
          <w:rFonts w:ascii="Bookman Old Style" w:hAnsi="Bookman Old Style"/>
          <w:b/>
        </w:rPr>
      </w:pPr>
    </w:p>
    <w:p w14:paraId="70F11459" w14:textId="2C2FD9DE" w:rsidR="00625B73" w:rsidRDefault="00CD7D38" w:rsidP="00370864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Council Continuing Business</w:t>
      </w:r>
    </w:p>
    <w:p w14:paraId="42C5D54B" w14:textId="59955C44" w:rsidR="00CD7D38" w:rsidRPr="00CD7D38" w:rsidRDefault="00E3438F" w:rsidP="00CD7D38">
      <w:pPr>
        <w:spacing w:after="0" w:line="24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The topics of discussion</w:t>
      </w:r>
      <w:r w:rsidR="00FB6222">
        <w:rPr>
          <w:rFonts w:ascii="Bookman Old Style" w:hAnsi="Bookman Old Style"/>
          <w:bCs/>
        </w:rPr>
        <w:t xml:space="preserve"> continue to be composed of the following items: </w:t>
      </w:r>
      <w:r w:rsidR="00C41598">
        <w:rPr>
          <w:rFonts w:ascii="Bookman Old Style" w:hAnsi="Bookman Old Style"/>
          <w:bCs/>
        </w:rPr>
        <w:t xml:space="preserve">the LEAP partnership for developing our backlot for </w:t>
      </w:r>
      <w:r w:rsidR="005B60AC">
        <w:rPr>
          <w:rFonts w:ascii="Bookman Old Style" w:hAnsi="Bookman Old Style"/>
          <w:bCs/>
        </w:rPr>
        <w:t>low-income</w:t>
      </w:r>
      <w:r w:rsidR="00C41598">
        <w:rPr>
          <w:rFonts w:ascii="Bookman Old Style" w:hAnsi="Bookman Old Style"/>
          <w:bCs/>
        </w:rPr>
        <w:t xml:space="preserve"> housing</w:t>
      </w:r>
      <w:r w:rsidR="00A84ECD">
        <w:rPr>
          <w:rFonts w:ascii="Bookman Old Style" w:hAnsi="Bookman Old Style"/>
          <w:bCs/>
        </w:rPr>
        <w:t>, with considerations for preserving the Community Garden</w:t>
      </w:r>
      <w:r w:rsidR="0013054A">
        <w:rPr>
          <w:rFonts w:ascii="Bookman Old Style" w:hAnsi="Bookman Old Style"/>
          <w:bCs/>
        </w:rPr>
        <w:t xml:space="preserve"> as well as drilling a </w:t>
      </w:r>
      <w:r w:rsidR="005B204F">
        <w:rPr>
          <w:rFonts w:ascii="Bookman Old Style" w:hAnsi="Bookman Old Style"/>
          <w:bCs/>
        </w:rPr>
        <w:t>community well</w:t>
      </w:r>
      <w:r w:rsidR="00104E9B">
        <w:rPr>
          <w:rFonts w:ascii="Bookman Old Style" w:hAnsi="Bookman Old Style"/>
          <w:bCs/>
        </w:rPr>
        <w:t xml:space="preserve"> and</w:t>
      </w:r>
      <w:r w:rsidR="007826DC">
        <w:rPr>
          <w:rFonts w:ascii="Bookman Old Style" w:hAnsi="Bookman Old Style"/>
          <w:bCs/>
        </w:rPr>
        <w:t xml:space="preserve"> </w:t>
      </w:r>
      <w:r w:rsidR="00943A85">
        <w:rPr>
          <w:rFonts w:ascii="Bookman Old Style" w:hAnsi="Bookman Old Style"/>
          <w:bCs/>
        </w:rPr>
        <w:t>t</w:t>
      </w:r>
      <w:r w:rsidR="00BA2BB1">
        <w:rPr>
          <w:rFonts w:ascii="Bookman Old Style" w:hAnsi="Bookman Old Style"/>
          <w:bCs/>
        </w:rPr>
        <w:t xml:space="preserve">he </w:t>
      </w:r>
      <w:r w:rsidR="00C04DB7">
        <w:rPr>
          <w:rFonts w:ascii="Bookman Old Style" w:hAnsi="Bookman Old Style"/>
          <w:bCs/>
        </w:rPr>
        <w:t xml:space="preserve">personnel committee continues to work with the </w:t>
      </w:r>
      <w:r w:rsidR="00BA2BB1">
        <w:rPr>
          <w:rFonts w:ascii="Bookman Old Style" w:hAnsi="Bookman Old Style"/>
          <w:bCs/>
        </w:rPr>
        <w:t xml:space="preserve">candidate for the </w:t>
      </w:r>
      <w:r w:rsidR="00C04DB7">
        <w:rPr>
          <w:rFonts w:ascii="Bookman Old Style" w:hAnsi="Bookman Old Style"/>
          <w:bCs/>
        </w:rPr>
        <w:t>Director of Music Ministry</w:t>
      </w:r>
      <w:r w:rsidR="006A7983">
        <w:rPr>
          <w:rFonts w:ascii="Bookman Old Style" w:hAnsi="Bookman Old Style"/>
          <w:bCs/>
        </w:rPr>
        <w:t xml:space="preserve"> position.  Covenant Presbyterian </w:t>
      </w:r>
      <w:r w:rsidR="00B901EB">
        <w:rPr>
          <w:rFonts w:ascii="Bookman Old Style" w:hAnsi="Bookman Old Style"/>
          <w:bCs/>
        </w:rPr>
        <w:t xml:space="preserve">has been using our handbells for some spring </w:t>
      </w:r>
      <w:r w:rsidR="00741E00">
        <w:rPr>
          <w:rFonts w:ascii="Bookman Old Style" w:hAnsi="Bookman Old Style"/>
          <w:bCs/>
        </w:rPr>
        <w:t>music</w:t>
      </w:r>
      <w:r w:rsidR="00B901EB">
        <w:rPr>
          <w:rFonts w:ascii="Bookman Old Style" w:hAnsi="Bookman Old Style"/>
          <w:bCs/>
        </w:rPr>
        <w:t xml:space="preserve"> events, one of which will be at King of Glory during the May 21</w:t>
      </w:r>
      <w:r w:rsidR="00B901EB" w:rsidRPr="00B901EB">
        <w:rPr>
          <w:rFonts w:ascii="Bookman Old Style" w:hAnsi="Bookman Old Style"/>
          <w:bCs/>
          <w:vertAlign w:val="superscript"/>
        </w:rPr>
        <w:t>st</w:t>
      </w:r>
      <w:r w:rsidR="00B901EB">
        <w:rPr>
          <w:rFonts w:ascii="Bookman Old Style" w:hAnsi="Bookman Old Style"/>
          <w:bCs/>
        </w:rPr>
        <w:t xml:space="preserve"> </w:t>
      </w:r>
      <w:r w:rsidR="00741E00">
        <w:rPr>
          <w:rFonts w:ascii="Bookman Old Style" w:hAnsi="Bookman Old Style"/>
          <w:bCs/>
        </w:rPr>
        <w:t>morning service</w:t>
      </w:r>
      <w:r w:rsidR="005B60AC">
        <w:rPr>
          <w:rFonts w:ascii="Bookman Old Style" w:hAnsi="Bookman Old Style"/>
          <w:bCs/>
        </w:rPr>
        <w:t xml:space="preserve">. </w:t>
      </w:r>
      <w:r w:rsidR="009B1F65">
        <w:rPr>
          <w:rFonts w:ascii="Bookman Old Style" w:hAnsi="Bookman Old Style"/>
          <w:bCs/>
        </w:rPr>
        <w:t xml:space="preserve">The </w:t>
      </w:r>
      <w:r w:rsidR="001911D2">
        <w:rPr>
          <w:rFonts w:ascii="Bookman Old Style" w:hAnsi="Bookman Old Style"/>
          <w:bCs/>
        </w:rPr>
        <w:t xml:space="preserve">Nominating Committee </w:t>
      </w:r>
      <w:r w:rsidR="007826DC">
        <w:rPr>
          <w:rFonts w:ascii="Bookman Old Style" w:hAnsi="Bookman Old Style"/>
          <w:bCs/>
        </w:rPr>
        <w:t>needs</w:t>
      </w:r>
      <w:r w:rsidR="001911D2">
        <w:rPr>
          <w:rFonts w:ascii="Bookman Old Style" w:hAnsi="Bookman Old Style"/>
          <w:bCs/>
        </w:rPr>
        <w:t xml:space="preserve"> four new members to be appointed – two for one-year terms and two for two-year terms so that in the future, </w:t>
      </w:r>
      <w:r w:rsidR="007441ED">
        <w:rPr>
          <w:rFonts w:ascii="Bookman Old Style" w:hAnsi="Bookman Old Style"/>
          <w:bCs/>
        </w:rPr>
        <w:t xml:space="preserve">pairs of committee members will rotate on and </w:t>
      </w:r>
      <w:r w:rsidR="005F17EA">
        <w:rPr>
          <w:rFonts w:ascii="Bookman Old Style" w:hAnsi="Bookman Old Style"/>
          <w:bCs/>
        </w:rPr>
        <w:t>off</w:t>
      </w:r>
      <w:r w:rsidR="007441ED">
        <w:rPr>
          <w:rFonts w:ascii="Bookman Old Style" w:hAnsi="Bookman Old Style"/>
          <w:bCs/>
        </w:rPr>
        <w:t xml:space="preserve"> this committee.</w:t>
      </w:r>
    </w:p>
    <w:p w14:paraId="6DEE54B2" w14:textId="77777777" w:rsidR="00625B73" w:rsidRDefault="00625B73" w:rsidP="00370864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7CDB1D91" w14:textId="6BA682A1" w:rsidR="008D595A" w:rsidRDefault="00830A1A" w:rsidP="00370864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2023 King of Glory Council</w:t>
      </w:r>
    </w:p>
    <w:p w14:paraId="7D0A3663" w14:textId="65D8639F" w:rsidR="008D595A" w:rsidRDefault="005B092C" w:rsidP="009B4363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Here are some </w:t>
      </w:r>
      <w:r w:rsidR="00D41FEB">
        <w:rPr>
          <w:rFonts w:ascii="Bookman Old Style" w:hAnsi="Bookman Old Style"/>
        </w:rPr>
        <w:t>highlights from Pastor Connie’s report to Council: she anticipates</w:t>
      </w:r>
      <w:r w:rsidR="0047657B">
        <w:rPr>
          <w:rFonts w:ascii="Bookman Old Style" w:hAnsi="Bookman Old Style"/>
        </w:rPr>
        <w:t xml:space="preserve"> upcoming confirmation for Lawson </w:t>
      </w:r>
      <w:proofErr w:type="spellStart"/>
      <w:r w:rsidR="0047657B">
        <w:rPr>
          <w:rFonts w:ascii="Bookman Old Style" w:hAnsi="Bookman Old Style"/>
        </w:rPr>
        <w:t>Rocke</w:t>
      </w:r>
      <w:proofErr w:type="spellEnd"/>
      <w:r w:rsidR="0047657B">
        <w:rPr>
          <w:rFonts w:ascii="Bookman Old Style" w:hAnsi="Bookman Old Style"/>
        </w:rPr>
        <w:t xml:space="preserve"> and Fabrice </w:t>
      </w:r>
      <w:proofErr w:type="spellStart"/>
      <w:r w:rsidR="0047657B">
        <w:rPr>
          <w:rFonts w:ascii="Bookman Old Style" w:hAnsi="Bookman Old Style"/>
        </w:rPr>
        <w:t>Ndaitouroum</w:t>
      </w:r>
      <w:proofErr w:type="spellEnd"/>
      <w:r w:rsidR="007926E1">
        <w:rPr>
          <w:rFonts w:ascii="Bookman Old Style" w:hAnsi="Bookman Old Style"/>
        </w:rPr>
        <w:t xml:space="preserve">.  A confirmation retreat was held on April 22 with visits to the Black History Museum, the Anne Frank </w:t>
      </w:r>
      <w:proofErr w:type="gramStart"/>
      <w:r w:rsidR="007926E1">
        <w:rPr>
          <w:rFonts w:ascii="Bookman Old Style" w:hAnsi="Bookman Old Style"/>
        </w:rPr>
        <w:t>Memorial</w:t>
      </w:r>
      <w:proofErr w:type="gramEnd"/>
      <w:r w:rsidR="00D90C4B">
        <w:rPr>
          <w:rFonts w:ascii="Bookman Old Style" w:hAnsi="Bookman Old Style"/>
        </w:rPr>
        <w:t xml:space="preserve"> and the Erma Hayman House.  Other activities were then hosted in our sanctuary</w:t>
      </w:r>
      <w:r w:rsidR="00392B37">
        <w:rPr>
          <w:rFonts w:ascii="Bookman Old Style" w:hAnsi="Bookman Old Style"/>
        </w:rPr>
        <w:t xml:space="preserve"> later that afternoon. Holy Week Maundy Thursday and Good Friday</w:t>
      </w:r>
      <w:r w:rsidR="007B0227">
        <w:rPr>
          <w:rFonts w:ascii="Bookman Old Style" w:hAnsi="Bookman Old Style"/>
        </w:rPr>
        <w:t xml:space="preserve"> services were wonderful</w:t>
      </w:r>
      <w:r w:rsidR="00C84E32">
        <w:rPr>
          <w:rFonts w:ascii="Bookman Old Style" w:hAnsi="Bookman Old Style"/>
        </w:rPr>
        <w:t xml:space="preserve"> as they provided the opportunity</w:t>
      </w:r>
      <w:r w:rsidR="007B0227">
        <w:rPr>
          <w:rFonts w:ascii="Bookman Old Style" w:hAnsi="Bookman Old Style"/>
        </w:rPr>
        <w:t xml:space="preserve"> to worship with </w:t>
      </w:r>
      <w:r w:rsidR="00EE5EAD">
        <w:rPr>
          <w:rFonts w:ascii="Bookman Old Style" w:hAnsi="Bookman Old Style"/>
        </w:rPr>
        <w:t>the St Paul Baptist and Covenant Presbyterian</w:t>
      </w:r>
      <w:r w:rsidR="008E4D5B">
        <w:rPr>
          <w:rFonts w:ascii="Bookman Old Style" w:hAnsi="Bookman Old Style"/>
        </w:rPr>
        <w:t xml:space="preserve"> congregation members.</w:t>
      </w:r>
    </w:p>
    <w:p w14:paraId="3972A80C" w14:textId="0ECA4372" w:rsidR="005805E9" w:rsidRDefault="005805E9" w:rsidP="009B4363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Committees will be asked to begin posting their news and meeting minutes on the </w:t>
      </w:r>
      <w:proofErr w:type="spellStart"/>
      <w:r>
        <w:rPr>
          <w:rFonts w:ascii="Bookman Old Style" w:hAnsi="Bookman Old Style"/>
        </w:rPr>
        <w:t>KoG</w:t>
      </w:r>
      <w:proofErr w:type="spellEnd"/>
      <w:r>
        <w:rPr>
          <w:rFonts w:ascii="Bookman Old Style" w:hAnsi="Bookman Old Style"/>
        </w:rPr>
        <w:t xml:space="preserve"> website. </w:t>
      </w:r>
      <w:r w:rsidR="00A74BC3">
        <w:rPr>
          <w:rFonts w:ascii="Bookman Old Style" w:hAnsi="Bookman Old Style"/>
        </w:rPr>
        <w:t xml:space="preserve"> Instructions on how this is done are being sent to all </w:t>
      </w:r>
      <w:proofErr w:type="spellStart"/>
      <w:r w:rsidR="00A74BC3">
        <w:rPr>
          <w:rFonts w:ascii="Bookman Old Style" w:hAnsi="Bookman Old Style"/>
        </w:rPr>
        <w:t>KoG</w:t>
      </w:r>
      <w:proofErr w:type="spellEnd"/>
      <w:r w:rsidR="00A74BC3">
        <w:rPr>
          <w:rFonts w:ascii="Bookman Old Style" w:hAnsi="Bookman Old Style"/>
        </w:rPr>
        <w:t xml:space="preserve"> committee members during the month of May.</w:t>
      </w:r>
    </w:p>
    <w:p w14:paraId="008A3014" w14:textId="742E8C0D" w:rsidR="00702B08" w:rsidRPr="00830A1A" w:rsidRDefault="002135D9" w:rsidP="009B4363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There is a fundraising request by Katie </w:t>
      </w:r>
      <w:proofErr w:type="spellStart"/>
      <w:r>
        <w:rPr>
          <w:rFonts w:ascii="Bookman Old Style" w:hAnsi="Bookman Old Style"/>
        </w:rPr>
        <w:t>Vaage</w:t>
      </w:r>
      <w:proofErr w:type="spellEnd"/>
      <w:r>
        <w:rPr>
          <w:rFonts w:ascii="Bookman Old Style" w:hAnsi="Bookman Old Style"/>
        </w:rPr>
        <w:t>, on behalf of Ornella Kero</w:t>
      </w:r>
      <w:r w:rsidR="007017B9">
        <w:rPr>
          <w:rFonts w:ascii="Bookman Old Style" w:hAnsi="Bookman Old Style"/>
        </w:rPr>
        <w:t xml:space="preserve">.  Ornella </w:t>
      </w:r>
      <w:proofErr w:type="gramStart"/>
      <w:r w:rsidR="007017B9">
        <w:rPr>
          <w:rFonts w:ascii="Bookman Old Style" w:hAnsi="Bookman Old Style"/>
        </w:rPr>
        <w:t>has the opportunity to</w:t>
      </w:r>
      <w:proofErr w:type="gramEnd"/>
      <w:r w:rsidR="007017B9">
        <w:rPr>
          <w:rFonts w:ascii="Bookman Old Style" w:hAnsi="Bookman Old Style"/>
        </w:rPr>
        <w:t xml:space="preserve"> participate in a volunteer program in Thailand this summer.  More details will follow on how the congregation can participate.</w:t>
      </w:r>
    </w:p>
    <w:p w14:paraId="0BD577C4" w14:textId="77777777" w:rsidR="008D595A" w:rsidRDefault="008D595A" w:rsidP="00370864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1760612A" w14:textId="77777777" w:rsidR="00082C27" w:rsidRDefault="000D28D3" w:rsidP="00645D06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Masking</w:t>
      </w:r>
    </w:p>
    <w:p w14:paraId="677C3C42" w14:textId="77777777" w:rsidR="00C56A10" w:rsidRDefault="00645D06" w:rsidP="00082C27">
      <w:pPr>
        <w:spacing w:after="0" w:line="240" w:lineRule="auto"/>
        <w:ind w:firstLine="72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A</w:t>
      </w:r>
      <w:r w:rsidR="00C56A10">
        <w:rPr>
          <w:rFonts w:ascii="Bookman Old Style" w:hAnsi="Bookman Old Style"/>
        </w:rPr>
        <w:t xml:space="preserve"> continuing item of business on the monthly council agenda </w:t>
      </w:r>
      <w:r>
        <w:rPr>
          <w:rFonts w:ascii="Bookman Old Style" w:hAnsi="Bookman Old Style"/>
        </w:rPr>
        <w:t xml:space="preserve">for the past year has been </w:t>
      </w:r>
      <w:r w:rsidR="00C56A10">
        <w:rPr>
          <w:rFonts w:ascii="Bookman Old Style" w:hAnsi="Bookman Old Style"/>
        </w:rPr>
        <w:t xml:space="preserve">review of safe behavior related to pandemic issues. </w:t>
      </w:r>
      <w:r w:rsidR="00BD148B">
        <w:rPr>
          <w:rFonts w:ascii="Bookman Old Style" w:hAnsi="Bookman Old Style"/>
        </w:rPr>
        <w:t xml:space="preserve">In </w:t>
      </w:r>
      <w:r>
        <w:rPr>
          <w:rFonts w:ascii="Bookman Old Style" w:hAnsi="Bookman Old Style"/>
        </w:rPr>
        <w:t xml:space="preserve">consideration of </w:t>
      </w:r>
      <w:r w:rsidR="00607BA7">
        <w:rPr>
          <w:rFonts w:ascii="Bookman Old Style" w:hAnsi="Bookman Old Style"/>
        </w:rPr>
        <w:t xml:space="preserve">Ada County’s </w:t>
      </w:r>
      <w:r w:rsidR="00C14BC6">
        <w:rPr>
          <w:rFonts w:ascii="Bookman Old Style" w:hAnsi="Bookman Old Style"/>
        </w:rPr>
        <w:t>caseloads</w:t>
      </w:r>
      <w:r>
        <w:rPr>
          <w:rFonts w:ascii="Bookman Old Style" w:hAnsi="Bookman Old Style"/>
        </w:rPr>
        <w:t xml:space="preserve"> of Covid, RSV and flu, the policy of wearing masks will continue to be </w:t>
      </w:r>
      <w:r w:rsidRPr="00607BA7">
        <w:rPr>
          <w:rFonts w:ascii="Bookman Old Style" w:hAnsi="Bookman Old Style"/>
          <w:b/>
        </w:rPr>
        <w:t>“highly encouraged”</w:t>
      </w:r>
      <w:r w:rsidR="00607BA7">
        <w:rPr>
          <w:rFonts w:ascii="Bookman Old Style" w:hAnsi="Bookman Old Style"/>
        </w:rPr>
        <w:t xml:space="preserve"> but not required</w:t>
      </w:r>
      <w:r>
        <w:rPr>
          <w:rFonts w:ascii="Bookman Old Style" w:hAnsi="Bookman Old Style"/>
        </w:rPr>
        <w:t xml:space="preserve">. </w:t>
      </w:r>
      <w:r w:rsidR="00607BA7">
        <w:rPr>
          <w:rFonts w:ascii="Bookman Old Style" w:hAnsi="Bookman Old Style"/>
        </w:rPr>
        <w:t xml:space="preserve">Thank you for your efforts the past year to enable this community of faith to be together in-person. </w:t>
      </w:r>
    </w:p>
    <w:p w14:paraId="24208C11" w14:textId="77777777" w:rsidR="0075356B" w:rsidRDefault="0075356B" w:rsidP="00E06095">
      <w:pPr>
        <w:spacing w:after="0" w:line="240" w:lineRule="auto"/>
        <w:ind w:firstLine="720"/>
        <w:jc w:val="center"/>
        <w:rPr>
          <w:rFonts w:ascii="Bookman Old Style" w:hAnsi="Bookman Old Style"/>
          <w:b/>
        </w:rPr>
      </w:pPr>
    </w:p>
    <w:p w14:paraId="0FAA24B9" w14:textId="77777777" w:rsidR="00E06095" w:rsidRDefault="00E06095" w:rsidP="00E06095">
      <w:pPr>
        <w:spacing w:after="0" w:line="240" w:lineRule="auto"/>
        <w:ind w:firstLine="7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King of Glory 60</w:t>
      </w:r>
      <w:r w:rsidRPr="00CD16AB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Anniversary</w:t>
      </w:r>
    </w:p>
    <w:p w14:paraId="6DBADEAF" w14:textId="2BD5A7DB" w:rsidR="0067552D" w:rsidRDefault="00607BA7" w:rsidP="00811579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The</w:t>
      </w:r>
      <w:r w:rsidR="00E06095">
        <w:rPr>
          <w:rFonts w:ascii="Bookman Old Style" w:hAnsi="Bookman Old Style"/>
        </w:rPr>
        <w:t xml:space="preserve"> 60</w:t>
      </w:r>
      <w:r w:rsidR="00E06095" w:rsidRPr="00CD16AB">
        <w:rPr>
          <w:rFonts w:ascii="Bookman Old Style" w:hAnsi="Bookman Old Style"/>
          <w:vertAlign w:val="superscript"/>
        </w:rPr>
        <w:t>th</w:t>
      </w:r>
      <w:r w:rsidR="00E06095">
        <w:rPr>
          <w:rFonts w:ascii="Bookman Old Style" w:hAnsi="Bookman Old Style"/>
        </w:rPr>
        <w:t xml:space="preserve"> Anniversary Task Force </w:t>
      </w:r>
      <w:r>
        <w:rPr>
          <w:rFonts w:ascii="Bookman Old Style" w:hAnsi="Bookman Old Style"/>
        </w:rPr>
        <w:t xml:space="preserve">continues to meet. Watch for displays and celebratory events throughout the year. </w:t>
      </w:r>
    </w:p>
    <w:sectPr w:rsidR="0067552D" w:rsidSect="00577EE0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93C"/>
    <w:multiLevelType w:val="hybridMultilevel"/>
    <w:tmpl w:val="E742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14BD"/>
    <w:multiLevelType w:val="hybridMultilevel"/>
    <w:tmpl w:val="8AA0ABE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72621E6"/>
    <w:multiLevelType w:val="hybridMultilevel"/>
    <w:tmpl w:val="717E4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F162C51"/>
    <w:multiLevelType w:val="hybridMultilevel"/>
    <w:tmpl w:val="C46C0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984BD3"/>
    <w:multiLevelType w:val="hybridMultilevel"/>
    <w:tmpl w:val="49CE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E5526"/>
    <w:multiLevelType w:val="hybridMultilevel"/>
    <w:tmpl w:val="A65C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898556">
    <w:abstractNumId w:val="4"/>
  </w:num>
  <w:num w:numId="2" w16cid:durableId="1033191062">
    <w:abstractNumId w:val="5"/>
  </w:num>
  <w:num w:numId="3" w16cid:durableId="1835996861">
    <w:abstractNumId w:val="1"/>
  </w:num>
  <w:num w:numId="4" w16cid:durableId="1923173351">
    <w:abstractNumId w:val="2"/>
  </w:num>
  <w:num w:numId="5" w16cid:durableId="527643525">
    <w:abstractNumId w:val="3"/>
  </w:num>
  <w:num w:numId="6" w16cid:durableId="105238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E6"/>
    <w:rsid w:val="00014937"/>
    <w:rsid w:val="00017DAE"/>
    <w:rsid w:val="0003464D"/>
    <w:rsid w:val="00040536"/>
    <w:rsid w:val="00045EB1"/>
    <w:rsid w:val="00061335"/>
    <w:rsid w:val="00062A32"/>
    <w:rsid w:val="0006428E"/>
    <w:rsid w:val="00082C27"/>
    <w:rsid w:val="00082F9D"/>
    <w:rsid w:val="000850D3"/>
    <w:rsid w:val="00091D67"/>
    <w:rsid w:val="00092165"/>
    <w:rsid w:val="00095EDB"/>
    <w:rsid w:val="000A4E82"/>
    <w:rsid w:val="000B5109"/>
    <w:rsid w:val="000B6162"/>
    <w:rsid w:val="000C2AA5"/>
    <w:rsid w:val="000D28D3"/>
    <w:rsid w:val="000F78E2"/>
    <w:rsid w:val="00104E9B"/>
    <w:rsid w:val="00111D6D"/>
    <w:rsid w:val="0013054A"/>
    <w:rsid w:val="001631BF"/>
    <w:rsid w:val="00166B2A"/>
    <w:rsid w:val="0017461E"/>
    <w:rsid w:val="00181E74"/>
    <w:rsid w:val="001911D2"/>
    <w:rsid w:val="0019507C"/>
    <w:rsid w:val="001A6E81"/>
    <w:rsid w:val="001A7DAB"/>
    <w:rsid w:val="002135D9"/>
    <w:rsid w:val="00247CAC"/>
    <w:rsid w:val="00250999"/>
    <w:rsid w:val="00277352"/>
    <w:rsid w:val="002832FA"/>
    <w:rsid w:val="002A410A"/>
    <w:rsid w:val="002B3109"/>
    <w:rsid w:val="002F0177"/>
    <w:rsid w:val="0031672A"/>
    <w:rsid w:val="003261FD"/>
    <w:rsid w:val="00344D21"/>
    <w:rsid w:val="003474C8"/>
    <w:rsid w:val="00370864"/>
    <w:rsid w:val="00392B37"/>
    <w:rsid w:val="003B4628"/>
    <w:rsid w:val="003C2BC3"/>
    <w:rsid w:val="003D0137"/>
    <w:rsid w:val="003D2509"/>
    <w:rsid w:val="003D39F5"/>
    <w:rsid w:val="004543F2"/>
    <w:rsid w:val="004658A4"/>
    <w:rsid w:val="0047195A"/>
    <w:rsid w:val="0047657B"/>
    <w:rsid w:val="00492B3D"/>
    <w:rsid w:val="004D2F06"/>
    <w:rsid w:val="004F0A19"/>
    <w:rsid w:val="004F4E7B"/>
    <w:rsid w:val="0051194A"/>
    <w:rsid w:val="0053095D"/>
    <w:rsid w:val="005418E1"/>
    <w:rsid w:val="00577EE0"/>
    <w:rsid w:val="005805E9"/>
    <w:rsid w:val="00590F47"/>
    <w:rsid w:val="005927B4"/>
    <w:rsid w:val="005A037D"/>
    <w:rsid w:val="005B092C"/>
    <w:rsid w:val="005B204F"/>
    <w:rsid w:val="005B60AC"/>
    <w:rsid w:val="005D0C1C"/>
    <w:rsid w:val="005F17EA"/>
    <w:rsid w:val="00607BA7"/>
    <w:rsid w:val="00620C87"/>
    <w:rsid w:val="00625B73"/>
    <w:rsid w:val="00632896"/>
    <w:rsid w:val="00645D06"/>
    <w:rsid w:val="00673B2F"/>
    <w:rsid w:val="0067552D"/>
    <w:rsid w:val="006807E6"/>
    <w:rsid w:val="00680E4B"/>
    <w:rsid w:val="006A7983"/>
    <w:rsid w:val="007017B9"/>
    <w:rsid w:val="00702B08"/>
    <w:rsid w:val="00741E00"/>
    <w:rsid w:val="007441ED"/>
    <w:rsid w:val="0075356B"/>
    <w:rsid w:val="007826DC"/>
    <w:rsid w:val="007926E1"/>
    <w:rsid w:val="007B0227"/>
    <w:rsid w:val="007B3AD0"/>
    <w:rsid w:val="007D4786"/>
    <w:rsid w:val="007E4FA2"/>
    <w:rsid w:val="007E6411"/>
    <w:rsid w:val="00811579"/>
    <w:rsid w:val="00830A1A"/>
    <w:rsid w:val="0084499C"/>
    <w:rsid w:val="008B12D2"/>
    <w:rsid w:val="008C4DF6"/>
    <w:rsid w:val="008D595A"/>
    <w:rsid w:val="008D72BC"/>
    <w:rsid w:val="008E4D5B"/>
    <w:rsid w:val="008F05A6"/>
    <w:rsid w:val="00916DE0"/>
    <w:rsid w:val="009329FD"/>
    <w:rsid w:val="00933421"/>
    <w:rsid w:val="00943A85"/>
    <w:rsid w:val="00962DF7"/>
    <w:rsid w:val="00982B29"/>
    <w:rsid w:val="009903AA"/>
    <w:rsid w:val="00991AFC"/>
    <w:rsid w:val="00993DC4"/>
    <w:rsid w:val="009B0E1A"/>
    <w:rsid w:val="009B1F65"/>
    <w:rsid w:val="009B4363"/>
    <w:rsid w:val="00A064BC"/>
    <w:rsid w:val="00A12CC1"/>
    <w:rsid w:val="00A16C80"/>
    <w:rsid w:val="00A170E2"/>
    <w:rsid w:val="00A25092"/>
    <w:rsid w:val="00A3038B"/>
    <w:rsid w:val="00A60CE0"/>
    <w:rsid w:val="00A72013"/>
    <w:rsid w:val="00A73F0D"/>
    <w:rsid w:val="00A74BC3"/>
    <w:rsid w:val="00A84ECD"/>
    <w:rsid w:val="00A91F5E"/>
    <w:rsid w:val="00AB0A3E"/>
    <w:rsid w:val="00AC77C2"/>
    <w:rsid w:val="00AD2DE2"/>
    <w:rsid w:val="00AE2729"/>
    <w:rsid w:val="00AF508C"/>
    <w:rsid w:val="00B01B68"/>
    <w:rsid w:val="00B33366"/>
    <w:rsid w:val="00B34195"/>
    <w:rsid w:val="00B81690"/>
    <w:rsid w:val="00B901EB"/>
    <w:rsid w:val="00B97190"/>
    <w:rsid w:val="00BA2BB1"/>
    <w:rsid w:val="00BD148B"/>
    <w:rsid w:val="00C04B5D"/>
    <w:rsid w:val="00C04DB7"/>
    <w:rsid w:val="00C14BC6"/>
    <w:rsid w:val="00C36777"/>
    <w:rsid w:val="00C41598"/>
    <w:rsid w:val="00C56A10"/>
    <w:rsid w:val="00C601F4"/>
    <w:rsid w:val="00C84E32"/>
    <w:rsid w:val="00C97F2A"/>
    <w:rsid w:val="00CD16AB"/>
    <w:rsid w:val="00CD7D38"/>
    <w:rsid w:val="00D01341"/>
    <w:rsid w:val="00D0299D"/>
    <w:rsid w:val="00D05F7D"/>
    <w:rsid w:val="00D41FEB"/>
    <w:rsid w:val="00D90C4B"/>
    <w:rsid w:val="00DD4B41"/>
    <w:rsid w:val="00DF188A"/>
    <w:rsid w:val="00E06095"/>
    <w:rsid w:val="00E3438F"/>
    <w:rsid w:val="00E841BA"/>
    <w:rsid w:val="00EA27EF"/>
    <w:rsid w:val="00EA7D39"/>
    <w:rsid w:val="00EB37B0"/>
    <w:rsid w:val="00EE5EAD"/>
    <w:rsid w:val="00FB2CAF"/>
    <w:rsid w:val="00FB3B41"/>
    <w:rsid w:val="00FB6222"/>
    <w:rsid w:val="00FC3318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3E52"/>
  <w15:docId w15:val="{7153179B-5F01-4F38-A174-FDF158F3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1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1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jimary</dc:creator>
  <cp:lastModifiedBy>Becky Newberry</cp:lastModifiedBy>
  <cp:revision>27</cp:revision>
  <cp:lastPrinted>2022-12-19T19:20:00Z</cp:lastPrinted>
  <dcterms:created xsi:type="dcterms:W3CDTF">2023-05-02T15:02:00Z</dcterms:created>
  <dcterms:modified xsi:type="dcterms:W3CDTF">2023-05-02T15:33:00Z</dcterms:modified>
</cp:coreProperties>
</file>