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B8E60" w14:textId="2D07BCC4" w:rsidR="00FC3318" w:rsidRDefault="0031672A" w:rsidP="00E06095">
      <w:pPr>
        <w:spacing w:after="0" w:line="240" w:lineRule="auto"/>
        <w:jc w:val="center"/>
        <w:rPr>
          <w:rFonts w:ascii="Bookman Old Style" w:hAnsi="Bookman Old Style"/>
          <w:b/>
        </w:rPr>
      </w:pPr>
      <w:r w:rsidRPr="0031672A">
        <w:rPr>
          <w:rFonts w:ascii="Bookman Old Style" w:hAnsi="Bookman Old Style"/>
          <w:b/>
        </w:rPr>
        <w:t xml:space="preserve">COUNCIL CONNECTIONS </w:t>
      </w:r>
      <w:r w:rsidR="00A14B7A">
        <w:rPr>
          <w:rFonts w:ascii="Bookman Old Style" w:hAnsi="Bookman Old Style"/>
          <w:b/>
        </w:rPr>
        <w:t>for</w:t>
      </w:r>
      <w:r w:rsidRPr="0031672A">
        <w:rPr>
          <w:rFonts w:ascii="Bookman Old Style" w:hAnsi="Bookman Old Style"/>
          <w:b/>
        </w:rPr>
        <w:t xml:space="preserve"> </w:t>
      </w:r>
      <w:r w:rsidR="00C26D9D">
        <w:rPr>
          <w:rFonts w:ascii="Bookman Old Style" w:hAnsi="Bookman Old Style"/>
          <w:b/>
        </w:rPr>
        <w:t>June</w:t>
      </w:r>
      <w:r w:rsidR="00166B2A">
        <w:rPr>
          <w:rFonts w:ascii="Bookman Old Style" w:hAnsi="Bookman Old Style"/>
          <w:b/>
        </w:rPr>
        <w:t xml:space="preserve"> 2023</w:t>
      </w:r>
    </w:p>
    <w:p w14:paraId="3531CBBF" w14:textId="77777777" w:rsidR="00E06095" w:rsidRPr="0031672A" w:rsidRDefault="00E06095" w:rsidP="00E06095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Council Actions and Information</w:t>
      </w:r>
    </w:p>
    <w:p w14:paraId="5262342E" w14:textId="77777777" w:rsidR="00FC3318" w:rsidRDefault="00FC3318" w:rsidP="00FC3318">
      <w:pPr>
        <w:spacing w:after="0" w:line="240" w:lineRule="auto"/>
        <w:ind w:left="360"/>
        <w:rPr>
          <w:rFonts w:ascii="Bookman Old Style" w:hAnsi="Bookman Old Style"/>
        </w:rPr>
      </w:pPr>
    </w:p>
    <w:p w14:paraId="6F6E7DC0" w14:textId="77777777" w:rsidR="00645D06" w:rsidRDefault="00645D06" w:rsidP="00645D06">
      <w:pPr>
        <w:spacing w:after="0" w:line="240" w:lineRule="auto"/>
        <w:rPr>
          <w:rFonts w:ascii="Bookman Old Style" w:hAnsi="Bookman Old Style"/>
          <w:b/>
        </w:rPr>
      </w:pPr>
    </w:p>
    <w:p w14:paraId="70F11459" w14:textId="2C2FD9DE" w:rsidR="00625B73" w:rsidRDefault="00CD7D38" w:rsidP="00370864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Council Continuing Business</w:t>
      </w:r>
    </w:p>
    <w:p w14:paraId="42C5D54B" w14:textId="1D0025EE" w:rsidR="00CD7D38" w:rsidRPr="00CD7D38" w:rsidRDefault="00E3438F" w:rsidP="00CD7D38">
      <w:pPr>
        <w:spacing w:after="0" w:line="240" w:lineRule="auto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The </w:t>
      </w:r>
      <w:r w:rsidR="00C26D9D">
        <w:rPr>
          <w:rFonts w:ascii="Bookman Old Style" w:hAnsi="Bookman Old Style"/>
          <w:bCs/>
        </w:rPr>
        <w:t>focus on the LEAP initiative (</w:t>
      </w:r>
      <w:r w:rsidR="0002154D">
        <w:rPr>
          <w:rFonts w:ascii="Bookman Old Style" w:hAnsi="Bookman Old Style"/>
          <w:bCs/>
        </w:rPr>
        <w:t>Yes! I</w:t>
      </w:r>
      <w:r w:rsidR="00C26D9D">
        <w:rPr>
          <w:rFonts w:ascii="Bookman Old Style" w:hAnsi="Bookman Old Style"/>
          <w:bCs/>
        </w:rPr>
        <w:t>n God’s Back Yard</w:t>
      </w:r>
      <w:r w:rsidR="0002154D">
        <w:rPr>
          <w:rFonts w:ascii="Bookman Old Style" w:hAnsi="Bookman Old Style"/>
          <w:bCs/>
        </w:rPr>
        <w:t>!</w:t>
      </w:r>
      <w:r w:rsidR="00B569A5">
        <w:rPr>
          <w:rFonts w:ascii="Bookman Old Style" w:hAnsi="Bookman Old Style"/>
          <w:bCs/>
        </w:rPr>
        <w:t>) was heightened with t</w:t>
      </w:r>
      <w:r w:rsidR="008E5B86">
        <w:rPr>
          <w:rFonts w:ascii="Bookman Old Style" w:hAnsi="Bookman Old Style"/>
          <w:bCs/>
        </w:rPr>
        <w:t>w</w:t>
      </w:r>
      <w:r w:rsidR="00B569A5">
        <w:rPr>
          <w:rFonts w:ascii="Bookman Old Style" w:hAnsi="Bookman Old Style"/>
          <w:bCs/>
        </w:rPr>
        <w:t>o information sessions that were held after the Sunday service</w:t>
      </w:r>
      <w:r w:rsidR="00186E90">
        <w:rPr>
          <w:rFonts w:ascii="Bookman Old Style" w:hAnsi="Bookman Old Style"/>
          <w:bCs/>
        </w:rPr>
        <w:t>s</w:t>
      </w:r>
      <w:r w:rsidR="00B569A5">
        <w:rPr>
          <w:rFonts w:ascii="Bookman Old Style" w:hAnsi="Bookman Old Style"/>
          <w:bCs/>
        </w:rPr>
        <w:t xml:space="preserve"> on June </w:t>
      </w:r>
      <w:r w:rsidR="003A758C">
        <w:rPr>
          <w:rFonts w:ascii="Bookman Old Style" w:hAnsi="Bookman Old Style"/>
          <w:bCs/>
        </w:rPr>
        <w:t xml:space="preserve">4 and 11.  Many good questions were raised and LEAP and Veolia both were very quick to respond with </w:t>
      </w:r>
      <w:r w:rsidR="00F23095">
        <w:rPr>
          <w:rFonts w:ascii="Bookman Old Style" w:hAnsi="Bookman Old Style"/>
          <w:bCs/>
        </w:rPr>
        <w:t xml:space="preserve">answers to those questions.  </w:t>
      </w:r>
      <w:r w:rsidR="00297203">
        <w:rPr>
          <w:rFonts w:ascii="Bookman Old Style" w:hAnsi="Bookman Old Style"/>
          <w:bCs/>
        </w:rPr>
        <w:t xml:space="preserve">These additional materials will remain displayed in the Narthex for </w:t>
      </w:r>
      <w:r w:rsidR="002E3375">
        <w:rPr>
          <w:rFonts w:ascii="Bookman Old Style" w:hAnsi="Bookman Old Style"/>
          <w:bCs/>
        </w:rPr>
        <w:t>members to review and take with them as needed.  The Mid-Year Congregational Meeting was held after the Sunday service on June 25 and was well attended.</w:t>
      </w:r>
      <w:r w:rsidR="00792BF4">
        <w:rPr>
          <w:rFonts w:ascii="Bookman Old Style" w:hAnsi="Bookman Old Style"/>
          <w:bCs/>
        </w:rPr>
        <w:t xml:space="preserve">   </w:t>
      </w:r>
      <w:r w:rsidR="001C00EF">
        <w:rPr>
          <w:rFonts w:ascii="Bookman Old Style" w:hAnsi="Bookman Old Style"/>
          <w:bCs/>
        </w:rPr>
        <w:t>All three motions presented on the ballot</w:t>
      </w:r>
      <w:r w:rsidR="00E043D7">
        <w:rPr>
          <w:rFonts w:ascii="Bookman Old Style" w:hAnsi="Bookman Old Style"/>
          <w:bCs/>
        </w:rPr>
        <w:t xml:space="preserve"> were approved.  T</w:t>
      </w:r>
      <w:r w:rsidR="00BA2BB1">
        <w:rPr>
          <w:rFonts w:ascii="Bookman Old Style" w:hAnsi="Bookman Old Style"/>
          <w:bCs/>
        </w:rPr>
        <w:t xml:space="preserve">he </w:t>
      </w:r>
      <w:r w:rsidR="00C04DB7">
        <w:rPr>
          <w:rFonts w:ascii="Bookman Old Style" w:hAnsi="Bookman Old Style"/>
          <w:bCs/>
        </w:rPr>
        <w:t xml:space="preserve">personnel committee continues to work with the </w:t>
      </w:r>
      <w:r w:rsidR="00BA2BB1">
        <w:rPr>
          <w:rFonts w:ascii="Bookman Old Style" w:hAnsi="Bookman Old Style"/>
          <w:bCs/>
        </w:rPr>
        <w:t xml:space="preserve">candidate for the </w:t>
      </w:r>
      <w:r w:rsidR="00C04DB7">
        <w:rPr>
          <w:rFonts w:ascii="Bookman Old Style" w:hAnsi="Bookman Old Style"/>
          <w:bCs/>
        </w:rPr>
        <w:t>Director of Music Ministry</w:t>
      </w:r>
      <w:r w:rsidR="006A7983">
        <w:rPr>
          <w:rFonts w:ascii="Bookman Old Style" w:hAnsi="Bookman Old Style"/>
          <w:bCs/>
        </w:rPr>
        <w:t xml:space="preserve"> position</w:t>
      </w:r>
      <w:r w:rsidR="00AF7FCD">
        <w:rPr>
          <w:rFonts w:ascii="Bookman Old Style" w:hAnsi="Bookman Old Style"/>
          <w:bCs/>
        </w:rPr>
        <w:t xml:space="preserve"> and we now have a signed </w:t>
      </w:r>
      <w:r w:rsidR="005B6917">
        <w:rPr>
          <w:rFonts w:ascii="Bookman Old Style" w:hAnsi="Bookman Old Style"/>
          <w:bCs/>
        </w:rPr>
        <w:t>employment agreement</w:t>
      </w:r>
      <w:r w:rsidR="00AF7FCD">
        <w:rPr>
          <w:rFonts w:ascii="Bookman Old Style" w:hAnsi="Bookman Old Style"/>
          <w:bCs/>
        </w:rPr>
        <w:t xml:space="preserve"> for a late August arrival</w:t>
      </w:r>
      <w:r w:rsidR="006A7983">
        <w:rPr>
          <w:rFonts w:ascii="Bookman Old Style" w:hAnsi="Bookman Old Style"/>
          <w:bCs/>
        </w:rPr>
        <w:t xml:space="preserve">.  </w:t>
      </w:r>
      <w:r w:rsidR="004D2E76">
        <w:rPr>
          <w:rFonts w:ascii="Bookman Old Style" w:hAnsi="Bookman Old Style"/>
          <w:bCs/>
        </w:rPr>
        <w:t xml:space="preserve">Plans for introducing the candidate to the congregation are underway. </w:t>
      </w:r>
      <w:r w:rsidR="006A7983">
        <w:rPr>
          <w:rFonts w:ascii="Bookman Old Style" w:hAnsi="Bookman Old Style"/>
          <w:bCs/>
        </w:rPr>
        <w:t xml:space="preserve">Covenant Presbyterian </w:t>
      </w:r>
      <w:r w:rsidR="00B901EB">
        <w:rPr>
          <w:rFonts w:ascii="Bookman Old Style" w:hAnsi="Bookman Old Style"/>
          <w:bCs/>
        </w:rPr>
        <w:t xml:space="preserve">has </w:t>
      </w:r>
      <w:r w:rsidR="001F4140">
        <w:rPr>
          <w:rFonts w:ascii="Bookman Old Style" w:hAnsi="Bookman Old Style"/>
          <w:bCs/>
        </w:rPr>
        <w:t xml:space="preserve">returned </w:t>
      </w:r>
      <w:r w:rsidR="00F2125F">
        <w:rPr>
          <w:rFonts w:ascii="Bookman Old Style" w:hAnsi="Bookman Old Style"/>
          <w:bCs/>
        </w:rPr>
        <w:t>our</w:t>
      </w:r>
      <w:r w:rsidR="001F4140">
        <w:rPr>
          <w:rFonts w:ascii="Bookman Old Style" w:hAnsi="Bookman Old Style"/>
          <w:bCs/>
        </w:rPr>
        <w:t xml:space="preserve"> </w:t>
      </w:r>
      <w:r w:rsidR="008C4E45">
        <w:rPr>
          <w:rFonts w:ascii="Bookman Old Style" w:hAnsi="Bookman Old Style"/>
          <w:bCs/>
        </w:rPr>
        <w:t xml:space="preserve">four octaves of handbells to KoG for the </w:t>
      </w:r>
      <w:proofErr w:type="gramStart"/>
      <w:r w:rsidR="008C4E45">
        <w:rPr>
          <w:rFonts w:ascii="Bookman Old Style" w:hAnsi="Bookman Old Style"/>
          <w:bCs/>
        </w:rPr>
        <w:t>summer</w:t>
      </w:r>
      <w:proofErr w:type="gramEnd"/>
      <w:r w:rsidR="008C4E45">
        <w:rPr>
          <w:rFonts w:ascii="Bookman Old Style" w:hAnsi="Bookman Old Style"/>
          <w:bCs/>
        </w:rPr>
        <w:t xml:space="preserve"> and we have a tentative agreement for th</w:t>
      </w:r>
      <w:r w:rsidR="002A7367">
        <w:rPr>
          <w:rFonts w:ascii="Bookman Old Style" w:hAnsi="Bookman Old Style"/>
          <w:bCs/>
        </w:rPr>
        <w:t>e handbells</w:t>
      </w:r>
      <w:r w:rsidR="008C4E45">
        <w:rPr>
          <w:rFonts w:ascii="Bookman Old Style" w:hAnsi="Bookman Old Style"/>
          <w:bCs/>
        </w:rPr>
        <w:t xml:space="preserve"> to be loaned </w:t>
      </w:r>
      <w:r w:rsidR="002A7367">
        <w:rPr>
          <w:rFonts w:ascii="Bookman Old Style" w:hAnsi="Bookman Old Style"/>
          <w:bCs/>
        </w:rPr>
        <w:t xml:space="preserve">to Covenant again for the </w:t>
      </w:r>
      <w:r w:rsidR="001A3059">
        <w:rPr>
          <w:rFonts w:ascii="Bookman Old Style" w:hAnsi="Bookman Old Style"/>
          <w:bCs/>
        </w:rPr>
        <w:t>period of August – December</w:t>
      </w:r>
      <w:r w:rsidR="00F2125F">
        <w:rPr>
          <w:rFonts w:ascii="Bookman Old Style" w:hAnsi="Bookman Old Style"/>
          <w:bCs/>
        </w:rPr>
        <w:t>, 2023</w:t>
      </w:r>
      <w:r w:rsidR="001A3059">
        <w:rPr>
          <w:rFonts w:ascii="Bookman Old Style" w:hAnsi="Bookman Old Style"/>
          <w:bCs/>
        </w:rPr>
        <w:t>.  Dates will also be determined for the combined</w:t>
      </w:r>
      <w:r w:rsidR="00485776">
        <w:rPr>
          <w:rFonts w:ascii="Bookman Old Style" w:hAnsi="Bookman Old Style"/>
          <w:bCs/>
        </w:rPr>
        <w:t>-members</w:t>
      </w:r>
      <w:r w:rsidR="001A3059">
        <w:rPr>
          <w:rFonts w:ascii="Bookman Old Style" w:hAnsi="Bookman Old Style"/>
          <w:bCs/>
        </w:rPr>
        <w:t xml:space="preserve"> choir to play at both Covenant and KoG</w:t>
      </w:r>
      <w:r w:rsidR="00CD1C3C">
        <w:rPr>
          <w:rFonts w:ascii="Bookman Old Style" w:hAnsi="Bookman Old Style"/>
          <w:bCs/>
        </w:rPr>
        <w:t>.</w:t>
      </w:r>
    </w:p>
    <w:p w14:paraId="6DEE54B2" w14:textId="77777777" w:rsidR="00625B73" w:rsidRDefault="00625B73" w:rsidP="00370864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7CDB1D91" w14:textId="68967A12" w:rsidR="008D595A" w:rsidRDefault="00830A1A" w:rsidP="00370864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Council</w:t>
      </w:r>
      <w:r w:rsidR="00CD7B08">
        <w:rPr>
          <w:rFonts w:ascii="Bookman Old Style" w:hAnsi="Bookman Old Style"/>
          <w:b/>
        </w:rPr>
        <w:t xml:space="preserve"> Reports</w:t>
      </w:r>
    </w:p>
    <w:p w14:paraId="603C9BA1" w14:textId="1102932F" w:rsidR="00CC44D0" w:rsidRDefault="005B092C" w:rsidP="00CC44D0">
      <w:pPr>
        <w:spacing w:after="0" w:line="240" w:lineRule="auto"/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Here are some </w:t>
      </w:r>
      <w:r w:rsidR="00D41FEB">
        <w:rPr>
          <w:rFonts w:ascii="Bookman Old Style" w:hAnsi="Bookman Old Style"/>
        </w:rPr>
        <w:t xml:space="preserve">highlights from Pastor Connie’s report to Council: </w:t>
      </w:r>
      <w:r w:rsidR="003A6264">
        <w:rPr>
          <w:rFonts w:ascii="Bookman Old Style" w:hAnsi="Bookman Old Style"/>
        </w:rPr>
        <w:t>a healing service is planned for</w:t>
      </w:r>
      <w:r w:rsidR="003E7025">
        <w:rPr>
          <w:rFonts w:ascii="Bookman Old Style" w:hAnsi="Bookman Old Style"/>
        </w:rPr>
        <w:t xml:space="preserve"> the July 23 worship service; summer sermon texts will </w:t>
      </w:r>
      <w:r w:rsidR="008D3233">
        <w:rPr>
          <w:rFonts w:ascii="Bookman Old Style" w:hAnsi="Bookman Old Style"/>
        </w:rPr>
        <w:t>not be from the Revised Common Lectionary and will address</w:t>
      </w:r>
      <w:r w:rsidR="009219F2">
        <w:rPr>
          <w:rFonts w:ascii="Bookman Old Style" w:hAnsi="Bookman Old Style"/>
        </w:rPr>
        <w:t xml:space="preserve"> tough topics that are relevant to our culture; </w:t>
      </w:r>
      <w:r w:rsidR="0050626C">
        <w:rPr>
          <w:rFonts w:ascii="Bookman Old Style" w:hAnsi="Bookman Old Style"/>
        </w:rPr>
        <w:t>our Sunday musician needs are covered for July and August between Del Parkinson</w:t>
      </w:r>
      <w:r w:rsidR="00DE491C">
        <w:rPr>
          <w:rFonts w:ascii="Bookman Old Style" w:hAnsi="Bookman Old Style"/>
        </w:rPr>
        <w:t xml:space="preserve"> and Ken Grove; nine youth will be attending LHBC</w:t>
      </w:r>
      <w:r w:rsidR="007D05F2">
        <w:rPr>
          <w:rFonts w:ascii="Bookman Old Style" w:hAnsi="Bookman Old Style"/>
        </w:rPr>
        <w:t xml:space="preserve"> in July; the Treasure Valley Cluster Dean responsibilities will be a combined effort of the rostered ministers</w:t>
      </w:r>
      <w:r w:rsidR="00217801">
        <w:rPr>
          <w:rFonts w:ascii="Bookman Old Style" w:hAnsi="Bookman Old Style"/>
        </w:rPr>
        <w:t xml:space="preserve"> in our TV Cluster; training is planned for </w:t>
      </w:r>
      <w:r w:rsidR="00162986">
        <w:rPr>
          <w:rFonts w:ascii="Bookman Old Style" w:hAnsi="Bookman Old Style"/>
        </w:rPr>
        <w:t>volunteers interested in visiting other KoG members.</w:t>
      </w:r>
    </w:p>
    <w:p w14:paraId="0C23A088" w14:textId="77777777" w:rsidR="00D57B64" w:rsidRDefault="00D57B64" w:rsidP="00645D06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1760612A" w14:textId="67E660FC" w:rsidR="00082C27" w:rsidRDefault="000D28D3" w:rsidP="00645D06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Masking</w:t>
      </w:r>
    </w:p>
    <w:p w14:paraId="677C3C42" w14:textId="6E1581B0" w:rsidR="00C56A10" w:rsidRDefault="00645D06" w:rsidP="00082C27">
      <w:pPr>
        <w:spacing w:after="0" w:line="240" w:lineRule="auto"/>
        <w:ind w:firstLine="720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A</w:t>
      </w:r>
      <w:r w:rsidR="00C56A10">
        <w:rPr>
          <w:rFonts w:ascii="Bookman Old Style" w:hAnsi="Bookman Old Style"/>
        </w:rPr>
        <w:t xml:space="preserve"> continuing item of business on the monthly council agenda </w:t>
      </w:r>
      <w:r>
        <w:rPr>
          <w:rFonts w:ascii="Bookman Old Style" w:hAnsi="Bookman Old Style"/>
        </w:rPr>
        <w:t xml:space="preserve">for the past </w:t>
      </w:r>
      <w:r w:rsidR="00AE1871">
        <w:rPr>
          <w:rFonts w:ascii="Bookman Old Style" w:hAnsi="Bookman Old Style"/>
        </w:rPr>
        <w:t xml:space="preserve">several </w:t>
      </w:r>
      <w:r>
        <w:rPr>
          <w:rFonts w:ascii="Bookman Old Style" w:hAnsi="Bookman Old Style"/>
        </w:rPr>
        <w:t>year</w:t>
      </w:r>
      <w:r w:rsidR="00AE1871">
        <w:rPr>
          <w:rFonts w:ascii="Bookman Old Style" w:hAnsi="Bookman Old Style"/>
        </w:rPr>
        <w:t>s now</w:t>
      </w:r>
      <w:r>
        <w:rPr>
          <w:rFonts w:ascii="Bookman Old Style" w:hAnsi="Bookman Old Style"/>
        </w:rPr>
        <w:t xml:space="preserve"> has been </w:t>
      </w:r>
      <w:r w:rsidR="00AE1871">
        <w:rPr>
          <w:rFonts w:ascii="Bookman Old Style" w:hAnsi="Bookman Old Style"/>
        </w:rPr>
        <w:t xml:space="preserve">to </w:t>
      </w:r>
      <w:r w:rsidR="00C56A10">
        <w:rPr>
          <w:rFonts w:ascii="Bookman Old Style" w:hAnsi="Bookman Old Style"/>
        </w:rPr>
        <w:t xml:space="preserve">review </w:t>
      </w:r>
      <w:r w:rsidR="00AE1871">
        <w:rPr>
          <w:rFonts w:ascii="Bookman Old Style" w:hAnsi="Bookman Old Style"/>
        </w:rPr>
        <w:t>the</w:t>
      </w:r>
      <w:r w:rsidR="00C56A10">
        <w:rPr>
          <w:rFonts w:ascii="Bookman Old Style" w:hAnsi="Bookman Old Style"/>
        </w:rPr>
        <w:t xml:space="preserve"> safe behavior</w:t>
      </w:r>
      <w:r w:rsidR="00AE1871">
        <w:rPr>
          <w:rFonts w:ascii="Bookman Old Style" w:hAnsi="Bookman Old Style"/>
        </w:rPr>
        <w:t>s</w:t>
      </w:r>
      <w:r w:rsidR="00C56A10">
        <w:rPr>
          <w:rFonts w:ascii="Bookman Old Style" w:hAnsi="Bookman Old Style"/>
        </w:rPr>
        <w:t xml:space="preserve"> related to pandemic issues. </w:t>
      </w:r>
      <w:r w:rsidR="00BD148B">
        <w:rPr>
          <w:rFonts w:ascii="Bookman Old Style" w:hAnsi="Bookman Old Style"/>
        </w:rPr>
        <w:t xml:space="preserve">In </w:t>
      </w:r>
      <w:r>
        <w:rPr>
          <w:rFonts w:ascii="Bookman Old Style" w:hAnsi="Bookman Old Style"/>
        </w:rPr>
        <w:t xml:space="preserve">consideration of </w:t>
      </w:r>
      <w:r w:rsidR="00607BA7">
        <w:rPr>
          <w:rFonts w:ascii="Bookman Old Style" w:hAnsi="Bookman Old Style"/>
        </w:rPr>
        <w:t xml:space="preserve">Ada County’s </w:t>
      </w:r>
      <w:r w:rsidR="00C14BC6">
        <w:rPr>
          <w:rFonts w:ascii="Bookman Old Style" w:hAnsi="Bookman Old Style"/>
        </w:rPr>
        <w:t>caseloads</w:t>
      </w:r>
      <w:r>
        <w:rPr>
          <w:rFonts w:ascii="Bookman Old Style" w:hAnsi="Bookman Old Style"/>
        </w:rPr>
        <w:t xml:space="preserve"> of C</w:t>
      </w:r>
      <w:r w:rsidR="00915563">
        <w:rPr>
          <w:rFonts w:ascii="Bookman Old Style" w:hAnsi="Bookman Old Style"/>
        </w:rPr>
        <w:t>OVID</w:t>
      </w:r>
      <w:r>
        <w:rPr>
          <w:rFonts w:ascii="Bookman Old Style" w:hAnsi="Bookman Old Style"/>
        </w:rPr>
        <w:t xml:space="preserve">, RSV and flu, the policy of wearing masks will continue to be </w:t>
      </w:r>
      <w:r w:rsidRPr="00607BA7">
        <w:rPr>
          <w:rFonts w:ascii="Bookman Old Style" w:hAnsi="Bookman Old Style"/>
          <w:b/>
        </w:rPr>
        <w:t>“highly encouraged”</w:t>
      </w:r>
      <w:r w:rsidR="00607BA7">
        <w:rPr>
          <w:rFonts w:ascii="Bookman Old Style" w:hAnsi="Bookman Old Style"/>
        </w:rPr>
        <w:t xml:space="preserve"> but not required</w:t>
      </w:r>
      <w:r>
        <w:rPr>
          <w:rFonts w:ascii="Bookman Old Style" w:hAnsi="Bookman Old Style"/>
        </w:rPr>
        <w:t xml:space="preserve">. </w:t>
      </w:r>
      <w:r w:rsidR="00607BA7">
        <w:rPr>
          <w:rFonts w:ascii="Bookman Old Style" w:hAnsi="Bookman Old Style"/>
        </w:rPr>
        <w:t xml:space="preserve">Thank you for your efforts the past year to enable this community of faith to be together in-person. </w:t>
      </w:r>
    </w:p>
    <w:p w14:paraId="24208C11" w14:textId="77777777" w:rsidR="0075356B" w:rsidRDefault="0075356B" w:rsidP="00E06095">
      <w:pPr>
        <w:spacing w:after="0" w:line="240" w:lineRule="auto"/>
        <w:ind w:firstLine="720"/>
        <w:jc w:val="center"/>
        <w:rPr>
          <w:rFonts w:ascii="Bookman Old Style" w:hAnsi="Bookman Old Style"/>
          <w:b/>
        </w:rPr>
      </w:pPr>
    </w:p>
    <w:p w14:paraId="0FAA24B9" w14:textId="77777777" w:rsidR="00E06095" w:rsidRDefault="00E06095" w:rsidP="00E06095">
      <w:pPr>
        <w:spacing w:after="0" w:line="240" w:lineRule="auto"/>
        <w:ind w:firstLine="72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King of Glory 60</w:t>
      </w:r>
      <w:r w:rsidRPr="00CD16AB">
        <w:rPr>
          <w:rFonts w:ascii="Bookman Old Style" w:hAnsi="Bookman Old Style"/>
          <w:b/>
          <w:vertAlign w:val="superscript"/>
        </w:rPr>
        <w:t>th</w:t>
      </w:r>
      <w:r>
        <w:rPr>
          <w:rFonts w:ascii="Bookman Old Style" w:hAnsi="Bookman Old Style"/>
          <w:b/>
        </w:rPr>
        <w:t xml:space="preserve"> Anniversary</w:t>
      </w:r>
    </w:p>
    <w:p w14:paraId="6DBADEAF" w14:textId="6B375997" w:rsidR="0067552D" w:rsidRDefault="00607BA7" w:rsidP="00811579">
      <w:pPr>
        <w:spacing w:after="0" w:line="240" w:lineRule="auto"/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The</w:t>
      </w:r>
      <w:r w:rsidR="00E06095">
        <w:rPr>
          <w:rFonts w:ascii="Bookman Old Style" w:hAnsi="Bookman Old Style"/>
        </w:rPr>
        <w:t xml:space="preserve"> 60</w:t>
      </w:r>
      <w:r w:rsidR="00E06095" w:rsidRPr="00CD16AB">
        <w:rPr>
          <w:rFonts w:ascii="Bookman Old Style" w:hAnsi="Bookman Old Style"/>
          <w:vertAlign w:val="superscript"/>
        </w:rPr>
        <w:t>th</w:t>
      </w:r>
      <w:r w:rsidR="00E06095">
        <w:rPr>
          <w:rFonts w:ascii="Bookman Old Style" w:hAnsi="Bookman Old Style"/>
        </w:rPr>
        <w:t xml:space="preserve"> Anniversary Task Force </w:t>
      </w:r>
      <w:r>
        <w:rPr>
          <w:rFonts w:ascii="Bookman Old Style" w:hAnsi="Bookman Old Style"/>
        </w:rPr>
        <w:t xml:space="preserve">continues to meet. </w:t>
      </w:r>
      <w:r w:rsidR="00915563">
        <w:rPr>
          <w:rFonts w:ascii="Bookman Old Style" w:hAnsi="Bookman Old Style"/>
        </w:rPr>
        <w:t xml:space="preserve">Most displays can be found in the Fellowship Hall.  There is a </w:t>
      </w:r>
      <w:r w:rsidR="006A6441">
        <w:rPr>
          <w:rFonts w:ascii="Bookman Old Style" w:hAnsi="Bookman Old Style"/>
        </w:rPr>
        <w:t xml:space="preserve">Welcome Home </w:t>
      </w:r>
      <w:r w:rsidR="00915563">
        <w:rPr>
          <w:rFonts w:ascii="Bookman Old Style" w:hAnsi="Bookman Old Style"/>
        </w:rPr>
        <w:t xml:space="preserve">Corn Feed event schedule for </w:t>
      </w:r>
      <w:r w:rsidR="006A6441">
        <w:rPr>
          <w:rFonts w:ascii="Bookman Old Style" w:hAnsi="Bookman Old Style"/>
        </w:rPr>
        <w:t>Sunday, August 27</w:t>
      </w:r>
      <w:r w:rsidR="006A6441" w:rsidRPr="006A6441">
        <w:rPr>
          <w:rFonts w:ascii="Bookman Old Style" w:hAnsi="Bookman Old Style"/>
          <w:vertAlign w:val="superscript"/>
        </w:rPr>
        <w:t>th</w:t>
      </w:r>
      <w:r w:rsidR="006A6441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 xml:space="preserve">Watch for displays and celebratory events throughout the year. </w:t>
      </w:r>
    </w:p>
    <w:sectPr w:rsidR="0067552D" w:rsidSect="00577EE0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93C"/>
    <w:multiLevelType w:val="hybridMultilevel"/>
    <w:tmpl w:val="E7424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314BD"/>
    <w:multiLevelType w:val="hybridMultilevel"/>
    <w:tmpl w:val="8AA0ABEA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272621E6"/>
    <w:multiLevelType w:val="hybridMultilevel"/>
    <w:tmpl w:val="717E4B2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2F162C51"/>
    <w:multiLevelType w:val="hybridMultilevel"/>
    <w:tmpl w:val="C46C0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984BD3"/>
    <w:multiLevelType w:val="hybridMultilevel"/>
    <w:tmpl w:val="49CEE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E5526"/>
    <w:multiLevelType w:val="hybridMultilevel"/>
    <w:tmpl w:val="A65C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898556">
    <w:abstractNumId w:val="4"/>
  </w:num>
  <w:num w:numId="2" w16cid:durableId="1033191062">
    <w:abstractNumId w:val="5"/>
  </w:num>
  <w:num w:numId="3" w16cid:durableId="1835996861">
    <w:abstractNumId w:val="1"/>
  </w:num>
  <w:num w:numId="4" w16cid:durableId="1923173351">
    <w:abstractNumId w:val="2"/>
  </w:num>
  <w:num w:numId="5" w16cid:durableId="527643525">
    <w:abstractNumId w:val="3"/>
  </w:num>
  <w:num w:numId="6" w16cid:durableId="1052384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E6"/>
    <w:rsid w:val="00014937"/>
    <w:rsid w:val="00017DAE"/>
    <w:rsid w:val="0002154D"/>
    <w:rsid w:val="0003464D"/>
    <w:rsid w:val="00040536"/>
    <w:rsid w:val="00045EB1"/>
    <w:rsid w:val="00061335"/>
    <w:rsid w:val="00062A32"/>
    <w:rsid w:val="0006428E"/>
    <w:rsid w:val="00082C27"/>
    <w:rsid w:val="00082F9D"/>
    <w:rsid w:val="000850D3"/>
    <w:rsid w:val="00091D67"/>
    <w:rsid w:val="00092165"/>
    <w:rsid w:val="00095EDB"/>
    <w:rsid w:val="000A4E82"/>
    <w:rsid w:val="000A715C"/>
    <w:rsid w:val="000B5109"/>
    <w:rsid w:val="000B6162"/>
    <w:rsid w:val="000C2AA5"/>
    <w:rsid w:val="000D28D3"/>
    <w:rsid w:val="000F2918"/>
    <w:rsid w:val="000F78E2"/>
    <w:rsid w:val="00104E9B"/>
    <w:rsid w:val="00111D6D"/>
    <w:rsid w:val="0013054A"/>
    <w:rsid w:val="00162986"/>
    <w:rsid w:val="001631BF"/>
    <w:rsid w:val="0016683C"/>
    <w:rsid w:val="00166B2A"/>
    <w:rsid w:val="0017461E"/>
    <w:rsid w:val="00181E74"/>
    <w:rsid w:val="00186E90"/>
    <w:rsid w:val="001911D2"/>
    <w:rsid w:val="0019507C"/>
    <w:rsid w:val="001A3059"/>
    <w:rsid w:val="001A6E81"/>
    <w:rsid w:val="001A7DAB"/>
    <w:rsid w:val="001B2293"/>
    <w:rsid w:val="001C00EF"/>
    <w:rsid w:val="001D38BA"/>
    <w:rsid w:val="001F4140"/>
    <w:rsid w:val="002135D9"/>
    <w:rsid w:val="00217801"/>
    <w:rsid w:val="00247CAC"/>
    <w:rsid w:val="00250999"/>
    <w:rsid w:val="002536AA"/>
    <w:rsid w:val="00277352"/>
    <w:rsid w:val="002832FA"/>
    <w:rsid w:val="00297203"/>
    <w:rsid w:val="002A26CE"/>
    <w:rsid w:val="002A39D6"/>
    <w:rsid w:val="002A410A"/>
    <w:rsid w:val="002A7367"/>
    <w:rsid w:val="002B3109"/>
    <w:rsid w:val="002E3375"/>
    <w:rsid w:val="002F0177"/>
    <w:rsid w:val="0031672A"/>
    <w:rsid w:val="003261FD"/>
    <w:rsid w:val="00344D21"/>
    <w:rsid w:val="00346D12"/>
    <w:rsid w:val="003474C8"/>
    <w:rsid w:val="00370864"/>
    <w:rsid w:val="00392B37"/>
    <w:rsid w:val="003A6264"/>
    <w:rsid w:val="003A758C"/>
    <w:rsid w:val="003B4628"/>
    <w:rsid w:val="003C2BC3"/>
    <w:rsid w:val="003D0137"/>
    <w:rsid w:val="003D2509"/>
    <w:rsid w:val="003D39F5"/>
    <w:rsid w:val="003E7025"/>
    <w:rsid w:val="00424437"/>
    <w:rsid w:val="004543F2"/>
    <w:rsid w:val="004658A4"/>
    <w:rsid w:val="0047195A"/>
    <w:rsid w:val="0047657B"/>
    <w:rsid w:val="00483222"/>
    <w:rsid w:val="00485776"/>
    <w:rsid w:val="00492B3D"/>
    <w:rsid w:val="004D2E76"/>
    <w:rsid w:val="004D2F06"/>
    <w:rsid w:val="004F0A19"/>
    <w:rsid w:val="004F4E7B"/>
    <w:rsid w:val="004F7EE2"/>
    <w:rsid w:val="005013E6"/>
    <w:rsid w:val="0050626C"/>
    <w:rsid w:val="0051194A"/>
    <w:rsid w:val="0053095D"/>
    <w:rsid w:val="005418E1"/>
    <w:rsid w:val="00577EE0"/>
    <w:rsid w:val="005805E9"/>
    <w:rsid w:val="00590F47"/>
    <w:rsid w:val="005927B4"/>
    <w:rsid w:val="005A037D"/>
    <w:rsid w:val="005B092C"/>
    <w:rsid w:val="005B204F"/>
    <w:rsid w:val="005B2CA2"/>
    <w:rsid w:val="005B60AC"/>
    <w:rsid w:val="005B6917"/>
    <w:rsid w:val="005D0C1C"/>
    <w:rsid w:val="005D34E2"/>
    <w:rsid w:val="005F17EA"/>
    <w:rsid w:val="00607BA7"/>
    <w:rsid w:val="006134F0"/>
    <w:rsid w:val="00620C87"/>
    <w:rsid w:val="00625B73"/>
    <w:rsid w:val="00632896"/>
    <w:rsid w:val="00645D06"/>
    <w:rsid w:val="00673B2F"/>
    <w:rsid w:val="0067552D"/>
    <w:rsid w:val="006807E6"/>
    <w:rsid w:val="00680E4B"/>
    <w:rsid w:val="006A6441"/>
    <w:rsid w:val="006A7983"/>
    <w:rsid w:val="006B0215"/>
    <w:rsid w:val="006D4FC8"/>
    <w:rsid w:val="006E39C7"/>
    <w:rsid w:val="007000A9"/>
    <w:rsid w:val="007017B9"/>
    <w:rsid w:val="00702B08"/>
    <w:rsid w:val="00714F8F"/>
    <w:rsid w:val="00741E00"/>
    <w:rsid w:val="007441ED"/>
    <w:rsid w:val="0075356B"/>
    <w:rsid w:val="00756CBA"/>
    <w:rsid w:val="007826DC"/>
    <w:rsid w:val="007926E1"/>
    <w:rsid w:val="00792BF4"/>
    <w:rsid w:val="00794609"/>
    <w:rsid w:val="007A683A"/>
    <w:rsid w:val="007B0227"/>
    <w:rsid w:val="007B3AD0"/>
    <w:rsid w:val="007D05F2"/>
    <w:rsid w:val="007D4786"/>
    <w:rsid w:val="007E4FA2"/>
    <w:rsid w:val="007E6411"/>
    <w:rsid w:val="00811579"/>
    <w:rsid w:val="00830A1A"/>
    <w:rsid w:val="0084499C"/>
    <w:rsid w:val="00857202"/>
    <w:rsid w:val="00864A8B"/>
    <w:rsid w:val="0089429D"/>
    <w:rsid w:val="008B12D2"/>
    <w:rsid w:val="008C4DF6"/>
    <w:rsid w:val="008C4E45"/>
    <w:rsid w:val="008D3233"/>
    <w:rsid w:val="008D595A"/>
    <w:rsid w:val="008D72BC"/>
    <w:rsid w:val="008E4D5B"/>
    <w:rsid w:val="008E5B86"/>
    <w:rsid w:val="008F05A6"/>
    <w:rsid w:val="00915563"/>
    <w:rsid w:val="00916DE0"/>
    <w:rsid w:val="009219F2"/>
    <w:rsid w:val="009329FD"/>
    <w:rsid w:val="00933421"/>
    <w:rsid w:val="00943A85"/>
    <w:rsid w:val="00962DF7"/>
    <w:rsid w:val="00982B29"/>
    <w:rsid w:val="009903AA"/>
    <w:rsid w:val="00991AFC"/>
    <w:rsid w:val="00993DC4"/>
    <w:rsid w:val="009B0E1A"/>
    <w:rsid w:val="009B1F65"/>
    <w:rsid w:val="009B4363"/>
    <w:rsid w:val="009C46EA"/>
    <w:rsid w:val="00A064BC"/>
    <w:rsid w:val="00A12CC1"/>
    <w:rsid w:val="00A14B7A"/>
    <w:rsid w:val="00A16C80"/>
    <w:rsid w:val="00A170E2"/>
    <w:rsid w:val="00A25092"/>
    <w:rsid w:val="00A3038B"/>
    <w:rsid w:val="00A60CE0"/>
    <w:rsid w:val="00A72013"/>
    <w:rsid w:val="00A73F0D"/>
    <w:rsid w:val="00A74BC3"/>
    <w:rsid w:val="00A84ECD"/>
    <w:rsid w:val="00A91F5E"/>
    <w:rsid w:val="00AB0A3E"/>
    <w:rsid w:val="00AC77C2"/>
    <w:rsid w:val="00AD2DE2"/>
    <w:rsid w:val="00AE1871"/>
    <w:rsid w:val="00AE2729"/>
    <w:rsid w:val="00AF508C"/>
    <w:rsid w:val="00AF7FCD"/>
    <w:rsid w:val="00B01B68"/>
    <w:rsid w:val="00B33366"/>
    <w:rsid w:val="00B33CFF"/>
    <w:rsid w:val="00B34195"/>
    <w:rsid w:val="00B569A5"/>
    <w:rsid w:val="00B81690"/>
    <w:rsid w:val="00B901EB"/>
    <w:rsid w:val="00B97190"/>
    <w:rsid w:val="00BA2BB1"/>
    <w:rsid w:val="00BC437F"/>
    <w:rsid w:val="00BD148B"/>
    <w:rsid w:val="00C04B5D"/>
    <w:rsid w:val="00C04DB7"/>
    <w:rsid w:val="00C14BC6"/>
    <w:rsid w:val="00C23458"/>
    <w:rsid w:val="00C26D9D"/>
    <w:rsid w:val="00C36777"/>
    <w:rsid w:val="00C41598"/>
    <w:rsid w:val="00C56A10"/>
    <w:rsid w:val="00C601F4"/>
    <w:rsid w:val="00C84E32"/>
    <w:rsid w:val="00C97F2A"/>
    <w:rsid w:val="00CC44D0"/>
    <w:rsid w:val="00CD16AB"/>
    <w:rsid w:val="00CD1C3C"/>
    <w:rsid w:val="00CD7B08"/>
    <w:rsid w:val="00CD7D38"/>
    <w:rsid w:val="00D01341"/>
    <w:rsid w:val="00D0299D"/>
    <w:rsid w:val="00D05F7D"/>
    <w:rsid w:val="00D41FEB"/>
    <w:rsid w:val="00D57B64"/>
    <w:rsid w:val="00D90C4B"/>
    <w:rsid w:val="00DC6C58"/>
    <w:rsid w:val="00DD4B41"/>
    <w:rsid w:val="00DE0EA9"/>
    <w:rsid w:val="00DE491C"/>
    <w:rsid w:val="00DF188A"/>
    <w:rsid w:val="00E043D7"/>
    <w:rsid w:val="00E06095"/>
    <w:rsid w:val="00E3438F"/>
    <w:rsid w:val="00E841BA"/>
    <w:rsid w:val="00EA27EF"/>
    <w:rsid w:val="00EA7D39"/>
    <w:rsid w:val="00EB37B0"/>
    <w:rsid w:val="00EE5EAD"/>
    <w:rsid w:val="00F122FB"/>
    <w:rsid w:val="00F2125F"/>
    <w:rsid w:val="00F23095"/>
    <w:rsid w:val="00FB2CAF"/>
    <w:rsid w:val="00FB3B41"/>
    <w:rsid w:val="00FB6222"/>
    <w:rsid w:val="00FC3318"/>
    <w:rsid w:val="00FC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93E52"/>
  <w15:docId w15:val="{7153179B-5F01-4F38-A174-FDF158F3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1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017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0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jimary</dc:creator>
  <cp:lastModifiedBy>Becky Newberry</cp:lastModifiedBy>
  <cp:revision>38</cp:revision>
  <cp:lastPrinted>2022-12-19T19:20:00Z</cp:lastPrinted>
  <dcterms:created xsi:type="dcterms:W3CDTF">2023-06-26T16:06:00Z</dcterms:created>
  <dcterms:modified xsi:type="dcterms:W3CDTF">2023-06-28T14:22:00Z</dcterms:modified>
</cp:coreProperties>
</file>